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82" w:rsidRDefault="00D41154" w:rsidP="00496182">
      <w:pPr>
        <w:pStyle w:val="Heading1"/>
        <w:jc w:val="center"/>
        <w:rPr>
          <w:lang w:bidi="en-US"/>
        </w:rPr>
      </w:pPr>
      <w:proofErr w:type="spellStart"/>
      <w:r>
        <w:rPr>
          <w:lang w:bidi="en-US"/>
        </w:rPr>
        <w:t>Cumbess</w:t>
      </w:r>
      <w:proofErr w:type="spellEnd"/>
      <w:r w:rsidR="00496182">
        <w:rPr>
          <w:lang w:bidi="en-US"/>
        </w:rPr>
        <w:t xml:space="preserve"> Creek HEC-RAS Narrative</w:t>
      </w:r>
    </w:p>
    <w:p w:rsidR="00496182" w:rsidRDefault="00496182" w:rsidP="00373710">
      <w:pPr>
        <w:spacing w:after="0" w:line="240" w:lineRule="auto"/>
        <w:contextualSpacing/>
        <w:rPr>
          <w:lang w:bidi="en-US"/>
        </w:rPr>
      </w:pPr>
    </w:p>
    <w:p w:rsidR="0081289A" w:rsidRPr="00F3117F" w:rsidRDefault="00894DC5" w:rsidP="00373710">
      <w:pPr>
        <w:spacing w:after="0" w:line="240" w:lineRule="auto"/>
        <w:contextualSpacing/>
        <w:rPr>
          <w:lang w:bidi="en-US"/>
        </w:rPr>
      </w:pPr>
      <w:r w:rsidRPr="00F3117F">
        <w:rPr>
          <w:lang w:bidi="en-US"/>
        </w:rPr>
        <w:t xml:space="preserve">The Federal Emergency Management Agency (FEMA) provided HEC-2 data for </w:t>
      </w:r>
      <w:proofErr w:type="spellStart"/>
      <w:r w:rsidR="008B076F">
        <w:rPr>
          <w:lang w:bidi="en-US"/>
        </w:rPr>
        <w:t>C</w:t>
      </w:r>
      <w:r w:rsidR="003008AC">
        <w:rPr>
          <w:lang w:bidi="en-US"/>
        </w:rPr>
        <w:t>umbass</w:t>
      </w:r>
      <w:proofErr w:type="spellEnd"/>
      <w:r w:rsidR="003008AC">
        <w:rPr>
          <w:lang w:bidi="en-US"/>
        </w:rPr>
        <w:t xml:space="preserve"> </w:t>
      </w:r>
      <w:r w:rsidRPr="00F3117F">
        <w:rPr>
          <w:lang w:bidi="en-US"/>
        </w:rPr>
        <w:t xml:space="preserve">Creek near </w:t>
      </w:r>
      <w:r w:rsidR="008B076F">
        <w:rPr>
          <w:lang w:bidi="en-US"/>
        </w:rPr>
        <w:t>I-77 in Columbia, SC</w:t>
      </w:r>
      <w:r w:rsidRPr="00F3117F">
        <w:rPr>
          <w:lang w:bidi="en-US"/>
        </w:rPr>
        <w:t>. The HEC-2 project include</w:t>
      </w:r>
      <w:r w:rsidR="008B076F">
        <w:rPr>
          <w:lang w:bidi="en-US"/>
        </w:rPr>
        <w:t>d two data files called C</w:t>
      </w:r>
      <w:r w:rsidR="003008AC">
        <w:rPr>
          <w:lang w:bidi="en-US"/>
        </w:rPr>
        <w:t>UMBESS.DAT and CUMBESSF</w:t>
      </w:r>
      <w:r w:rsidRPr="00F3117F">
        <w:rPr>
          <w:lang w:bidi="en-US"/>
        </w:rPr>
        <w:t xml:space="preserve">.DAT and </w:t>
      </w:r>
      <w:r w:rsidR="008B076F">
        <w:rPr>
          <w:lang w:bidi="en-US"/>
        </w:rPr>
        <w:t xml:space="preserve">two output files called </w:t>
      </w:r>
      <w:r w:rsidR="003008AC">
        <w:rPr>
          <w:lang w:bidi="en-US"/>
        </w:rPr>
        <w:t>CUMBESS.OUT and CUMBESSF</w:t>
      </w:r>
      <w:r w:rsidRPr="00F3117F">
        <w:rPr>
          <w:lang w:bidi="en-US"/>
        </w:rPr>
        <w:t xml:space="preserve">.OUT. </w:t>
      </w:r>
      <w:r w:rsidR="00373710" w:rsidRPr="00F3117F">
        <w:rPr>
          <w:lang w:bidi="en-US"/>
        </w:rPr>
        <w:t xml:space="preserve">The </w:t>
      </w:r>
      <w:r w:rsidR="003008AC">
        <w:rPr>
          <w:lang w:bidi="en-US"/>
        </w:rPr>
        <w:t>CUMBESS</w:t>
      </w:r>
      <w:r w:rsidR="00373710" w:rsidRPr="00F3117F">
        <w:rPr>
          <w:lang w:bidi="en-US"/>
        </w:rPr>
        <w:t xml:space="preserve">.DAT and </w:t>
      </w:r>
      <w:r w:rsidR="003008AC">
        <w:rPr>
          <w:lang w:bidi="en-US"/>
        </w:rPr>
        <w:t>CUMBESS.</w:t>
      </w:r>
      <w:r w:rsidR="008F6A4C">
        <w:rPr>
          <w:lang w:bidi="en-US"/>
        </w:rPr>
        <w:t xml:space="preserve">OUT </w:t>
      </w:r>
      <w:r w:rsidR="00373710" w:rsidRPr="00F3117F">
        <w:rPr>
          <w:lang w:bidi="en-US"/>
        </w:rPr>
        <w:t xml:space="preserve">files are the input and output files for the flood plains run. The </w:t>
      </w:r>
      <w:r w:rsidR="003008AC">
        <w:rPr>
          <w:lang w:bidi="en-US"/>
        </w:rPr>
        <w:t>CUMBESSF</w:t>
      </w:r>
      <w:r w:rsidR="00373710" w:rsidRPr="00F3117F">
        <w:rPr>
          <w:lang w:bidi="en-US"/>
        </w:rPr>
        <w:t xml:space="preserve">.DAT and </w:t>
      </w:r>
      <w:r w:rsidR="003008AC">
        <w:rPr>
          <w:lang w:bidi="en-US"/>
        </w:rPr>
        <w:t>CUMBESSF</w:t>
      </w:r>
      <w:r w:rsidR="00373710" w:rsidRPr="00F3117F">
        <w:rPr>
          <w:lang w:bidi="en-US"/>
        </w:rPr>
        <w:t xml:space="preserve">.OUT files are the input and output files for the encroachments run. The HEC-2 models were produced in the </w:t>
      </w:r>
      <w:r w:rsidR="00373710" w:rsidRPr="00F5324D">
        <w:rPr>
          <w:lang w:bidi="en-US"/>
        </w:rPr>
        <w:t xml:space="preserve">NGVD 29 </w:t>
      </w:r>
      <w:r w:rsidR="00373710" w:rsidRPr="00F3117F">
        <w:rPr>
          <w:lang w:bidi="en-US"/>
        </w:rPr>
        <w:t>datum.</w:t>
      </w:r>
    </w:p>
    <w:p w:rsidR="00373710" w:rsidRPr="00F3117F" w:rsidRDefault="00373710" w:rsidP="00373710">
      <w:pPr>
        <w:spacing w:after="0" w:line="240" w:lineRule="auto"/>
        <w:contextualSpacing/>
        <w:rPr>
          <w:lang w:bidi="en-US"/>
        </w:rPr>
      </w:pPr>
    </w:p>
    <w:p w:rsidR="0081289A" w:rsidRPr="00F3117F" w:rsidRDefault="00373710" w:rsidP="00373710">
      <w:pPr>
        <w:spacing w:after="0" w:line="240" w:lineRule="auto"/>
        <w:contextualSpacing/>
        <w:rPr>
          <w:b/>
          <w:lang w:bidi="en-US"/>
        </w:rPr>
      </w:pPr>
      <w:r w:rsidRPr="00F3117F">
        <w:rPr>
          <w:b/>
          <w:lang w:bidi="en-US"/>
        </w:rPr>
        <w:t>Duplicate Effective Model</w:t>
      </w:r>
    </w:p>
    <w:p w:rsidR="00894DC5" w:rsidRPr="00F3117F" w:rsidRDefault="00373710" w:rsidP="00373710">
      <w:pPr>
        <w:spacing w:after="0" w:line="240" w:lineRule="auto"/>
        <w:contextualSpacing/>
        <w:rPr>
          <w:lang w:bidi="en-US"/>
        </w:rPr>
      </w:pPr>
      <w:r w:rsidRPr="00F3117F">
        <w:rPr>
          <w:lang w:bidi="en-US"/>
        </w:rPr>
        <w:t xml:space="preserve">The </w:t>
      </w:r>
      <w:r w:rsidR="003008AC">
        <w:rPr>
          <w:lang w:bidi="en-US"/>
        </w:rPr>
        <w:t>CUMBESS</w:t>
      </w:r>
      <w:r w:rsidRPr="00F3117F">
        <w:rPr>
          <w:lang w:bidi="en-US"/>
        </w:rPr>
        <w:t>.DA</w:t>
      </w:r>
      <w:r w:rsidR="008B076F">
        <w:rPr>
          <w:lang w:bidi="en-US"/>
        </w:rPr>
        <w:t>T</w:t>
      </w:r>
      <w:r w:rsidR="00894DC5" w:rsidRPr="00F3117F">
        <w:rPr>
          <w:lang w:bidi="en-US"/>
        </w:rPr>
        <w:t xml:space="preserve"> file </w:t>
      </w:r>
      <w:r w:rsidR="0081289A" w:rsidRPr="00F3117F">
        <w:rPr>
          <w:lang w:bidi="en-US"/>
        </w:rPr>
        <w:t>was imported in</w:t>
      </w:r>
      <w:r w:rsidR="008B076F">
        <w:rPr>
          <w:lang w:bidi="en-US"/>
        </w:rPr>
        <w:t xml:space="preserve">to a HEC-RAS model since this was </w:t>
      </w:r>
      <w:r w:rsidR="00894DC5" w:rsidRPr="00F3117F">
        <w:rPr>
          <w:lang w:bidi="en-US"/>
        </w:rPr>
        <w:t xml:space="preserve">the flood plains run. </w:t>
      </w:r>
      <w:r w:rsidR="0081289A" w:rsidRPr="00F3117F">
        <w:rPr>
          <w:lang w:bidi="en-US"/>
        </w:rPr>
        <w:t xml:space="preserve">HEC-RAS version 4.1.0 was used throughout the duplicate </w:t>
      </w:r>
      <w:r w:rsidR="008B076F">
        <w:rPr>
          <w:lang w:bidi="en-US"/>
        </w:rPr>
        <w:t xml:space="preserve">effective, corrected </w:t>
      </w:r>
      <w:proofErr w:type="gramStart"/>
      <w:r w:rsidR="008F6A4C">
        <w:rPr>
          <w:lang w:bidi="en-US"/>
        </w:rPr>
        <w:t>effective,</w:t>
      </w:r>
      <w:proofErr w:type="gramEnd"/>
      <w:r w:rsidR="0081289A" w:rsidRPr="00F3117F">
        <w:rPr>
          <w:lang w:bidi="en-US"/>
        </w:rPr>
        <w:t xml:space="preserve"> and revised models. </w:t>
      </w:r>
      <w:r w:rsidR="00894DC5" w:rsidRPr="00F3117F">
        <w:rPr>
          <w:lang w:bidi="en-US"/>
        </w:rPr>
        <w:t>The imported</w:t>
      </w:r>
      <w:r w:rsidRPr="00F3117F">
        <w:rPr>
          <w:lang w:bidi="en-US"/>
        </w:rPr>
        <w:t xml:space="preserve"> HEC-2</w:t>
      </w:r>
      <w:r w:rsidR="00894DC5" w:rsidRPr="00F3117F">
        <w:rPr>
          <w:lang w:bidi="en-US"/>
        </w:rPr>
        <w:t xml:space="preserve"> model would not compute due to errors in the conversion between HEC-2 and HECRAS. </w:t>
      </w:r>
      <w:r w:rsidR="0081289A" w:rsidRPr="00F3117F">
        <w:rPr>
          <w:lang w:bidi="en-US"/>
        </w:rPr>
        <w:t>For the model to compute, the following changes were made:</w:t>
      </w:r>
    </w:p>
    <w:p w:rsidR="00336E90" w:rsidRPr="00B23194" w:rsidRDefault="00336E90" w:rsidP="00336E90">
      <w:pPr>
        <w:pStyle w:val="ListParagraph"/>
        <w:numPr>
          <w:ilvl w:val="0"/>
          <w:numId w:val="1"/>
        </w:numPr>
        <w:spacing w:after="0" w:line="240" w:lineRule="auto"/>
        <w:rPr>
          <w:lang w:bidi="en-US"/>
        </w:rPr>
      </w:pPr>
      <w:r w:rsidRPr="00B23194">
        <w:rPr>
          <w:lang w:bidi="en-US"/>
        </w:rPr>
        <w:t>All elevations were converted from the NGVD 29 datum to the NAVD 88 datum u</w:t>
      </w:r>
      <w:r w:rsidR="00BD60DC" w:rsidRPr="00B23194">
        <w:rPr>
          <w:lang w:bidi="en-US"/>
        </w:rPr>
        <w:t>sing a conversion factor of -1.</w:t>
      </w:r>
      <w:r w:rsidRPr="00B23194">
        <w:rPr>
          <w:lang w:bidi="en-US"/>
        </w:rPr>
        <w:t>0.</w:t>
      </w:r>
    </w:p>
    <w:p w:rsidR="00F5324D" w:rsidRPr="00AD1D9C" w:rsidRDefault="00F5324D" w:rsidP="00373710">
      <w:pPr>
        <w:pStyle w:val="ListParagraph"/>
        <w:numPr>
          <w:ilvl w:val="0"/>
          <w:numId w:val="1"/>
        </w:numPr>
        <w:spacing w:after="0" w:line="240" w:lineRule="auto"/>
        <w:rPr>
          <w:lang w:bidi="en-US"/>
        </w:rPr>
      </w:pPr>
      <w:r w:rsidRPr="00AD1D9C">
        <w:rPr>
          <w:lang w:bidi="en-US"/>
        </w:rPr>
        <w:t xml:space="preserve">Removed all flow change locations downstream of section </w:t>
      </w:r>
      <w:r w:rsidR="00B27806" w:rsidRPr="00AD1D9C">
        <w:rPr>
          <w:lang w:bidi="en-US"/>
        </w:rPr>
        <w:t>120</w:t>
      </w:r>
      <w:r w:rsidR="00AD1D9C" w:rsidRPr="00AD1D9C">
        <w:rPr>
          <w:lang w:bidi="en-US"/>
        </w:rPr>
        <w:t>.</w:t>
      </w:r>
    </w:p>
    <w:p w:rsidR="00EB286E" w:rsidRPr="00B23194" w:rsidRDefault="00EB286E" w:rsidP="00373710">
      <w:pPr>
        <w:pStyle w:val="ListParagraph"/>
        <w:numPr>
          <w:ilvl w:val="0"/>
          <w:numId w:val="1"/>
        </w:numPr>
        <w:spacing w:after="0" w:line="240" w:lineRule="auto"/>
        <w:rPr>
          <w:lang w:bidi="en-US"/>
        </w:rPr>
      </w:pPr>
      <w:r w:rsidRPr="00B23194">
        <w:rPr>
          <w:lang w:bidi="en-US"/>
        </w:rPr>
        <w:t>Removed all sections and bridges</w:t>
      </w:r>
      <w:r w:rsidR="00AB5E82" w:rsidRPr="00B23194">
        <w:rPr>
          <w:lang w:bidi="en-US"/>
        </w:rPr>
        <w:t>/culverts upstream of section 129.5</w:t>
      </w:r>
      <w:r w:rsidR="002C6F26" w:rsidRPr="00B23194">
        <w:rPr>
          <w:lang w:bidi="en-US"/>
        </w:rPr>
        <w:t xml:space="preserve"> (</w:t>
      </w:r>
      <w:r w:rsidR="00AB5E82" w:rsidRPr="00B23194">
        <w:rPr>
          <w:lang w:bidi="en-US"/>
        </w:rPr>
        <w:t xml:space="preserve">Per FIS: 12,950 / </w:t>
      </w:r>
      <w:r w:rsidR="002C6F26" w:rsidRPr="00B23194">
        <w:rPr>
          <w:lang w:bidi="en-US"/>
        </w:rPr>
        <w:t>U)</w:t>
      </w:r>
      <w:r w:rsidRPr="00B23194">
        <w:rPr>
          <w:lang w:bidi="en-US"/>
        </w:rPr>
        <w:t>.</w:t>
      </w:r>
    </w:p>
    <w:p w:rsidR="00EB286E" w:rsidRPr="00B23194" w:rsidRDefault="00EB286E" w:rsidP="00373710">
      <w:pPr>
        <w:pStyle w:val="ListParagraph"/>
        <w:numPr>
          <w:ilvl w:val="0"/>
          <w:numId w:val="1"/>
        </w:numPr>
        <w:spacing w:after="0" w:line="240" w:lineRule="auto"/>
        <w:rPr>
          <w:lang w:bidi="en-US"/>
        </w:rPr>
      </w:pPr>
      <w:r w:rsidRPr="00B23194">
        <w:rPr>
          <w:lang w:bidi="en-US"/>
        </w:rPr>
        <w:t xml:space="preserve">Removed all sections </w:t>
      </w:r>
      <w:r w:rsidR="00F5324D" w:rsidRPr="00B23194">
        <w:rPr>
          <w:lang w:bidi="en-US"/>
        </w:rPr>
        <w:t xml:space="preserve">and bridges/culverts </w:t>
      </w:r>
      <w:r w:rsidR="00AB5E82" w:rsidRPr="00B23194">
        <w:rPr>
          <w:lang w:bidi="en-US"/>
        </w:rPr>
        <w:t>downstream of section 72</w:t>
      </w:r>
      <w:r w:rsidR="002C6F26" w:rsidRPr="00B23194">
        <w:rPr>
          <w:lang w:bidi="en-US"/>
        </w:rPr>
        <w:t xml:space="preserve"> (</w:t>
      </w:r>
      <w:r w:rsidR="00AB5E82" w:rsidRPr="00B23194">
        <w:rPr>
          <w:lang w:bidi="en-US"/>
        </w:rPr>
        <w:t xml:space="preserve">Per FIS: 7,200 / </w:t>
      </w:r>
      <w:r w:rsidR="002C6F26" w:rsidRPr="00B23194">
        <w:rPr>
          <w:lang w:bidi="en-US"/>
        </w:rPr>
        <w:t>L)</w:t>
      </w:r>
      <w:r w:rsidRPr="00B23194">
        <w:rPr>
          <w:lang w:bidi="en-US"/>
        </w:rPr>
        <w:t>.</w:t>
      </w:r>
    </w:p>
    <w:p w:rsidR="00EB286E" w:rsidRDefault="00EB286E" w:rsidP="00373710">
      <w:pPr>
        <w:pStyle w:val="ListParagraph"/>
        <w:numPr>
          <w:ilvl w:val="0"/>
          <w:numId w:val="1"/>
        </w:numPr>
        <w:spacing w:after="0" w:line="240" w:lineRule="auto"/>
        <w:rPr>
          <w:lang w:bidi="en-US"/>
        </w:rPr>
      </w:pPr>
      <w:r w:rsidRPr="007F44C6">
        <w:rPr>
          <w:lang w:bidi="en-US"/>
        </w:rPr>
        <w:t>Applied know water</w:t>
      </w:r>
      <w:r w:rsidR="00AB5E82" w:rsidRPr="007F44C6">
        <w:rPr>
          <w:lang w:bidi="en-US"/>
        </w:rPr>
        <w:t xml:space="preserve"> surface elevations at section 72</w:t>
      </w:r>
      <w:r w:rsidR="00C556A5" w:rsidRPr="007F44C6">
        <w:rPr>
          <w:lang w:bidi="en-US"/>
        </w:rPr>
        <w:t xml:space="preserve"> </w:t>
      </w:r>
      <w:r w:rsidR="00A62DF8" w:rsidRPr="007F44C6">
        <w:rPr>
          <w:lang w:bidi="en-US"/>
        </w:rPr>
        <w:t>(</w:t>
      </w:r>
      <w:r w:rsidR="00AB5E82" w:rsidRPr="007F44C6">
        <w:rPr>
          <w:lang w:bidi="en-US"/>
        </w:rPr>
        <w:t xml:space="preserve">Per FIS: 7,200 / </w:t>
      </w:r>
      <w:r w:rsidR="00A62DF8" w:rsidRPr="007F44C6">
        <w:rPr>
          <w:lang w:bidi="en-US"/>
        </w:rPr>
        <w:t>L</w:t>
      </w:r>
      <w:r w:rsidR="00C556A5" w:rsidRPr="007F44C6">
        <w:rPr>
          <w:lang w:bidi="en-US"/>
        </w:rPr>
        <w:t>)</w:t>
      </w:r>
      <w:r w:rsidRPr="007F44C6">
        <w:rPr>
          <w:lang w:bidi="en-US"/>
        </w:rPr>
        <w:t xml:space="preserve"> from the HEC-2 model (Elevations applied were in NAVD 88 datum).</w:t>
      </w:r>
    </w:p>
    <w:p w:rsidR="007F44C6" w:rsidRPr="007F44C6" w:rsidRDefault="007F44C6" w:rsidP="007F44C6">
      <w:pPr>
        <w:pStyle w:val="ListParagraph"/>
        <w:numPr>
          <w:ilvl w:val="0"/>
          <w:numId w:val="1"/>
        </w:numPr>
        <w:spacing w:after="0" w:line="240" w:lineRule="auto"/>
        <w:rPr>
          <w:lang w:bidi="en-US"/>
        </w:rPr>
      </w:pPr>
      <w:r>
        <w:rPr>
          <w:lang w:bidi="en-US"/>
        </w:rPr>
        <w:t>Computed Steady Flow Analysis and received following error message: “The last two points of a cross section cannot go DOWN vertically (going up Is OK)” Edited cross section 129.5 to delete point at 1255, 321). This removed that particular error message.</w:t>
      </w:r>
    </w:p>
    <w:p w:rsidR="00EB286E" w:rsidRDefault="00932DFA" w:rsidP="00373710">
      <w:pPr>
        <w:pStyle w:val="ListParagraph"/>
        <w:numPr>
          <w:ilvl w:val="0"/>
          <w:numId w:val="1"/>
        </w:numPr>
        <w:spacing w:after="0" w:line="240" w:lineRule="auto"/>
        <w:rPr>
          <w:lang w:bidi="en-US"/>
        </w:rPr>
      </w:pPr>
      <w:r w:rsidRPr="007F44C6">
        <w:rPr>
          <w:lang w:bidi="en-US"/>
        </w:rPr>
        <w:t xml:space="preserve">Changed the distance between the upstream section and the face on bridge for the </w:t>
      </w:r>
      <w:r w:rsidR="00EB286E" w:rsidRPr="007F44C6">
        <w:rPr>
          <w:lang w:bidi="en-US"/>
        </w:rPr>
        <w:t xml:space="preserve">existing </w:t>
      </w:r>
      <w:r w:rsidR="00605683">
        <w:rPr>
          <w:lang w:bidi="en-US"/>
        </w:rPr>
        <w:t xml:space="preserve">I-77 </w:t>
      </w:r>
      <w:r w:rsidR="000B19C7">
        <w:rPr>
          <w:lang w:bidi="en-US"/>
        </w:rPr>
        <w:t xml:space="preserve">box </w:t>
      </w:r>
      <w:r w:rsidR="00605683">
        <w:rPr>
          <w:lang w:bidi="en-US"/>
        </w:rPr>
        <w:t>culvert</w:t>
      </w:r>
      <w:r w:rsidRPr="007F44C6">
        <w:rPr>
          <w:lang w:bidi="en-US"/>
        </w:rPr>
        <w:t xml:space="preserve"> from 0’ to 0.1’ and the bridge width </w:t>
      </w:r>
      <w:r w:rsidR="006304DD" w:rsidRPr="007F44C6">
        <w:rPr>
          <w:lang w:bidi="en-US"/>
        </w:rPr>
        <w:t>from 3</w:t>
      </w:r>
      <w:r w:rsidR="007F44C6" w:rsidRPr="007F44C6">
        <w:rPr>
          <w:lang w:bidi="en-US"/>
        </w:rPr>
        <w:t>00</w:t>
      </w:r>
      <w:r w:rsidR="006304DD" w:rsidRPr="007F44C6">
        <w:rPr>
          <w:lang w:bidi="en-US"/>
        </w:rPr>
        <w:t xml:space="preserve">’ to </w:t>
      </w:r>
      <w:r w:rsidR="007F44C6" w:rsidRPr="007F44C6">
        <w:rPr>
          <w:lang w:bidi="en-US"/>
        </w:rPr>
        <w:t>299.8</w:t>
      </w:r>
      <w:r w:rsidR="006304DD" w:rsidRPr="007F44C6">
        <w:rPr>
          <w:lang w:bidi="en-US"/>
        </w:rPr>
        <w:t>’ since HEC-RAS</w:t>
      </w:r>
      <w:r w:rsidR="00EB286E" w:rsidRPr="007F44C6">
        <w:rPr>
          <w:lang w:bidi="en-US"/>
        </w:rPr>
        <w:t xml:space="preserve"> requires a positive distance from the end of the bridge to the next section downstream. </w:t>
      </w:r>
    </w:p>
    <w:p w:rsidR="00EC58C4" w:rsidRPr="007F44C6" w:rsidRDefault="00EC58C4" w:rsidP="00373710">
      <w:pPr>
        <w:pStyle w:val="ListParagraph"/>
        <w:numPr>
          <w:ilvl w:val="0"/>
          <w:numId w:val="1"/>
        </w:numPr>
        <w:spacing w:after="0" w:line="240" w:lineRule="auto"/>
        <w:rPr>
          <w:lang w:bidi="en-US"/>
        </w:rPr>
      </w:pPr>
      <w:r>
        <w:rPr>
          <w:lang w:bidi="en-US"/>
        </w:rPr>
        <w:t>Changed all low chord elevations to 0 and removed pier data for culvert modeled as special bridge at station 95.1. Added HEC-2 culvert data as a culvert in HEC-RAS.</w:t>
      </w:r>
    </w:p>
    <w:p w:rsidR="00373710" w:rsidRPr="00F3117F" w:rsidRDefault="00373710" w:rsidP="00373710">
      <w:pPr>
        <w:spacing w:after="0" w:line="240" w:lineRule="auto"/>
        <w:contextualSpacing/>
        <w:rPr>
          <w:lang w:bidi="en-US"/>
        </w:rPr>
      </w:pPr>
      <w:bookmarkStart w:id="0" w:name="_GoBack"/>
      <w:bookmarkEnd w:id="0"/>
    </w:p>
    <w:p w:rsidR="00D27180" w:rsidRPr="00F3117F" w:rsidRDefault="00D27180" w:rsidP="00373710">
      <w:pPr>
        <w:spacing w:after="0" w:line="240" w:lineRule="auto"/>
        <w:contextualSpacing/>
        <w:rPr>
          <w:b/>
          <w:lang w:bidi="en-US"/>
        </w:rPr>
      </w:pPr>
      <w:r w:rsidRPr="00F3117F">
        <w:rPr>
          <w:b/>
          <w:lang w:bidi="en-US"/>
        </w:rPr>
        <w:t>Corrected Effective Model</w:t>
      </w:r>
    </w:p>
    <w:p w:rsidR="00932DFA" w:rsidRPr="00F5324D" w:rsidRDefault="009C2D54" w:rsidP="00373710">
      <w:pPr>
        <w:spacing w:after="0" w:line="240" w:lineRule="auto"/>
        <w:contextualSpacing/>
        <w:rPr>
          <w:color w:val="FF0000"/>
          <w:lang w:bidi="en-US"/>
        </w:rPr>
      </w:pPr>
      <w:r w:rsidRPr="00F5324D">
        <w:rPr>
          <w:color w:val="FF0000"/>
          <w:lang w:bidi="en-US"/>
        </w:rPr>
        <w:t xml:space="preserve">The duplicate effective geometry file was modified to incorporate the more detailed field survey in the vicinity of the existing Red River Road </w:t>
      </w:r>
      <w:proofErr w:type="gramStart"/>
      <w:r w:rsidRPr="00F5324D">
        <w:rPr>
          <w:color w:val="FF0000"/>
          <w:lang w:bidi="en-US"/>
        </w:rPr>
        <w:t>bridge</w:t>
      </w:r>
      <w:proofErr w:type="gramEnd"/>
      <w:r w:rsidRPr="00F5324D">
        <w:rPr>
          <w:color w:val="FF0000"/>
          <w:lang w:bidi="en-US"/>
        </w:rPr>
        <w:t>. The following changes were made:</w:t>
      </w:r>
    </w:p>
    <w:p w:rsidR="00244231" w:rsidRPr="00F5324D" w:rsidRDefault="00244231" w:rsidP="00244231">
      <w:pPr>
        <w:pStyle w:val="ListParagraph"/>
        <w:numPr>
          <w:ilvl w:val="0"/>
          <w:numId w:val="1"/>
        </w:numPr>
        <w:spacing w:after="0" w:line="240" w:lineRule="auto"/>
        <w:rPr>
          <w:color w:val="FF0000"/>
          <w:lang w:bidi="en-US"/>
        </w:rPr>
      </w:pPr>
      <w:r w:rsidRPr="00F5324D">
        <w:rPr>
          <w:color w:val="FF0000"/>
          <w:lang w:bidi="en-US"/>
        </w:rPr>
        <w:t>Removed FEMA sections 6 through 9 and replaced them at new locations with updated f</w:t>
      </w:r>
      <w:r w:rsidR="000F0FE3" w:rsidRPr="00F5324D">
        <w:rPr>
          <w:color w:val="FF0000"/>
          <w:lang w:bidi="en-US"/>
        </w:rPr>
        <w:t xml:space="preserve">ield </w:t>
      </w:r>
      <w:r w:rsidRPr="00F5324D">
        <w:rPr>
          <w:color w:val="FF0000"/>
          <w:lang w:bidi="en-US"/>
        </w:rPr>
        <w:t xml:space="preserve">survey data. </w:t>
      </w:r>
    </w:p>
    <w:p w:rsidR="009C2D54" w:rsidRPr="00F5324D" w:rsidRDefault="009C2D54" w:rsidP="00373710">
      <w:pPr>
        <w:pStyle w:val="ListParagraph"/>
        <w:numPr>
          <w:ilvl w:val="0"/>
          <w:numId w:val="1"/>
        </w:numPr>
        <w:spacing w:after="0" w:line="240" w:lineRule="auto"/>
        <w:rPr>
          <w:color w:val="FF0000"/>
          <w:lang w:bidi="en-US"/>
        </w:rPr>
      </w:pPr>
      <w:r w:rsidRPr="00F5324D">
        <w:rPr>
          <w:color w:val="FF0000"/>
          <w:lang w:bidi="en-US"/>
        </w:rPr>
        <w:t>The di</w:t>
      </w:r>
      <w:r w:rsidR="00EF4960" w:rsidRPr="00F5324D">
        <w:rPr>
          <w:color w:val="FF0000"/>
          <w:lang w:bidi="en-US"/>
        </w:rPr>
        <w:t>scharges from the HEC-2 model did</w:t>
      </w:r>
      <w:r w:rsidRPr="00F5324D">
        <w:rPr>
          <w:color w:val="FF0000"/>
          <w:lang w:bidi="en-US"/>
        </w:rPr>
        <w:t xml:space="preserve"> not match the discharges in the published FEMA flood study data. The steady flow file was modified to reflect the published FEMA discharges, with flow changes at sections 8 and 14.</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The top of road was revised to reflect the new survey data.</w:t>
      </w:r>
    </w:p>
    <w:p w:rsidR="00E44353" w:rsidRPr="00F5324D" w:rsidRDefault="00E44353" w:rsidP="00373710">
      <w:pPr>
        <w:pStyle w:val="ListParagraph"/>
        <w:numPr>
          <w:ilvl w:val="0"/>
          <w:numId w:val="1"/>
        </w:numPr>
        <w:spacing w:after="0" w:line="240" w:lineRule="auto"/>
        <w:rPr>
          <w:color w:val="FF0000"/>
          <w:lang w:bidi="en-US"/>
        </w:rPr>
      </w:pPr>
      <w:r w:rsidRPr="00F5324D">
        <w:rPr>
          <w:color w:val="FF0000"/>
          <w:lang w:bidi="en-US"/>
        </w:rPr>
        <w:t>Incorporated existing bridge rail into the top of road elevations based on the field investigation.</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bridge width from 34.8’ to 26’.</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the weir coefficient from 2.5 to 3.0.</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minimum weir flow from 502.20’ to 500.91’ since this is the sag elevation in the roadway and overtopping occurs here.</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Modified the embankment sides slope from 0 to 2 both upstream and downstream.</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lastRenderedPageBreak/>
        <w:t>Changed the</w:t>
      </w:r>
      <w:r w:rsidR="00E44353" w:rsidRPr="00F5324D">
        <w:rPr>
          <w:color w:val="FF0000"/>
          <w:lang w:bidi="en-US"/>
        </w:rPr>
        <w:t xml:space="preserve"> distance between the upstream </w:t>
      </w:r>
      <w:r w:rsidRPr="00F5324D">
        <w:rPr>
          <w:color w:val="FF0000"/>
          <w:lang w:bidi="en-US"/>
        </w:rPr>
        <w:t>section and the face of bridge from 0.1’ to 126’.</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 xml:space="preserve">Modified the contraction and expansion coefficients for sections </w:t>
      </w:r>
      <w:r w:rsidR="00E44353" w:rsidRPr="00F5324D">
        <w:rPr>
          <w:color w:val="FF0000"/>
          <w:lang w:bidi="en-US"/>
        </w:rPr>
        <w:t>4 through 7 and 10</w:t>
      </w:r>
      <w:r w:rsidRPr="00F5324D">
        <w:rPr>
          <w:color w:val="FF0000"/>
          <w:lang w:bidi="en-US"/>
        </w:rPr>
        <w:t xml:space="preserve"> through 14 from 0.3 and 0.5 to 0.1 and 0.3.</w:t>
      </w:r>
    </w:p>
    <w:p w:rsidR="00F65CDC" w:rsidRPr="00F5324D" w:rsidRDefault="00F65CDC" w:rsidP="00373710">
      <w:pPr>
        <w:pStyle w:val="ListParagraph"/>
        <w:numPr>
          <w:ilvl w:val="0"/>
          <w:numId w:val="1"/>
        </w:numPr>
        <w:spacing w:after="0" w:line="240" w:lineRule="auto"/>
        <w:rPr>
          <w:color w:val="FF0000"/>
          <w:lang w:bidi="en-US"/>
        </w:rPr>
      </w:pPr>
      <w:r w:rsidRPr="00F5324D">
        <w:rPr>
          <w:color w:val="FF0000"/>
          <w:lang w:bidi="en-US"/>
        </w:rPr>
        <w:t xml:space="preserve">Added ineffective flow areas to the bridge. </w:t>
      </w:r>
      <w:r w:rsidR="00EF4960" w:rsidRPr="00F5324D">
        <w:rPr>
          <w:color w:val="FF0000"/>
          <w:lang w:bidi="en-US"/>
        </w:rPr>
        <w:t xml:space="preserve">The contraction and expansion ratios were set at 1:1 and were determined using methods recommended by the USACOE. </w:t>
      </w:r>
      <w:r w:rsidRPr="00F5324D">
        <w:rPr>
          <w:color w:val="FF0000"/>
          <w:lang w:bidi="en-US"/>
        </w:rPr>
        <w:t xml:space="preserve">The effective flow areas on the left </w:t>
      </w:r>
      <w:r w:rsidR="00672B2A" w:rsidRPr="00F5324D">
        <w:rPr>
          <w:color w:val="FF0000"/>
          <w:lang w:bidi="en-US"/>
        </w:rPr>
        <w:t>are set past the bridge since overtopping occurs on the roadway. The ineffective flow areas are controlled by the drive entrance near sta. 108+00 LT.</w:t>
      </w:r>
    </w:p>
    <w:p w:rsidR="00D27180" w:rsidRPr="00F5324D" w:rsidRDefault="00641212" w:rsidP="00373710">
      <w:pPr>
        <w:pStyle w:val="ListParagraph"/>
        <w:numPr>
          <w:ilvl w:val="0"/>
          <w:numId w:val="1"/>
        </w:numPr>
        <w:spacing w:after="0" w:line="240" w:lineRule="auto"/>
        <w:rPr>
          <w:color w:val="FF0000"/>
          <w:lang w:bidi="en-US"/>
        </w:rPr>
      </w:pPr>
      <w:r w:rsidRPr="00F5324D">
        <w:rPr>
          <w:color w:val="FF0000"/>
          <w:lang w:bidi="en-US"/>
        </w:rPr>
        <w:t>Changed pier data from one pier at 5.1’ wide to three piers at 1.5’ wide each.</w:t>
      </w:r>
    </w:p>
    <w:p w:rsidR="00DD04D1" w:rsidRPr="00F5324D" w:rsidRDefault="00DD04D1" w:rsidP="00373710">
      <w:pPr>
        <w:pStyle w:val="ListParagraph"/>
        <w:numPr>
          <w:ilvl w:val="0"/>
          <w:numId w:val="1"/>
        </w:numPr>
        <w:spacing w:after="0" w:line="240" w:lineRule="auto"/>
        <w:rPr>
          <w:color w:val="FF0000"/>
          <w:lang w:bidi="en-US"/>
        </w:rPr>
      </w:pPr>
      <w:r w:rsidRPr="00F5324D">
        <w:rPr>
          <w:color w:val="FF0000"/>
          <w:lang w:bidi="en-US"/>
        </w:rPr>
        <w:t xml:space="preserve">The HEC-2 project modeled the existing bridge and an exposed downstream sewer line as one bridge. The </w:t>
      </w:r>
      <w:r w:rsidR="00F65CDC" w:rsidRPr="00F5324D">
        <w:rPr>
          <w:color w:val="FF0000"/>
          <w:lang w:bidi="en-US"/>
        </w:rPr>
        <w:t xml:space="preserve">bridge and sewer line were modeled separately in the corrected effective. The distance from the downstream face of the existing bridge to the sewer line is 7’. </w:t>
      </w:r>
    </w:p>
    <w:p w:rsidR="00373710" w:rsidRPr="00F3117F" w:rsidRDefault="00373710" w:rsidP="00373710">
      <w:pPr>
        <w:spacing w:after="0" w:line="240" w:lineRule="auto"/>
        <w:contextualSpacing/>
        <w:rPr>
          <w:lang w:bidi="en-US"/>
        </w:rPr>
      </w:pPr>
    </w:p>
    <w:p w:rsidR="00641212" w:rsidRPr="00AE1118" w:rsidRDefault="00641212" w:rsidP="00373710">
      <w:pPr>
        <w:spacing w:after="0" w:line="240" w:lineRule="auto"/>
        <w:contextualSpacing/>
        <w:rPr>
          <w:b/>
          <w:lang w:bidi="en-US"/>
        </w:rPr>
      </w:pPr>
      <w:r w:rsidRPr="00AE1118">
        <w:rPr>
          <w:b/>
          <w:lang w:bidi="en-US"/>
        </w:rPr>
        <w:t>Unrestricted Model</w:t>
      </w:r>
    </w:p>
    <w:p w:rsidR="00E44353" w:rsidRPr="00F5324D" w:rsidRDefault="00E44353" w:rsidP="00373710">
      <w:pPr>
        <w:spacing w:after="0" w:line="240" w:lineRule="auto"/>
        <w:contextualSpacing/>
        <w:rPr>
          <w:color w:val="FF0000"/>
          <w:lang w:bidi="en-US"/>
        </w:rPr>
      </w:pPr>
      <w:r w:rsidRPr="00F5324D">
        <w:rPr>
          <w:color w:val="FF0000"/>
          <w:lang w:bidi="en-US"/>
        </w:rPr>
        <w:t xml:space="preserve">The corrected effective geometry file was modified to model the natural flow path in vicinity of the existing Red River Road </w:t>
      </w:r>
      <w:proofErr w:type="gramStart"/>
      <w:r w:rsidRPr="00F5324D">
        <w:rPr>
          <w:color w:val="FF0000"/>
          <w:lang w:bidi="en-US"/>
        </w:rPr>
        <w:t>bridge</w:t>
      </w:r>
      <w:proofErr w:type="gramEnd"/>
      <w:r w:rsidRPr="00F5324D">
        <w:rPr>
          <w:color w:val="FF0000"/>
          <w:lang w:bidi="en-US"/>
        </w:rPr>
        <w:t>. The following changes were made:</w:t>
      </w:r>
    </w:p>
    <w:p w:rsidR="00641212" w:rsidRPr="00F5324D" w:rsidRDefault="00641212" w:rsidP="00373710">
      <w:pPr>
        <w:pStyle w:val="ListParagraph"/>
        <w:numPr>
          <w:ilvl w:val="0"/>
          <w:numId w:val="2"/>
        </w:numPr>
        <w:spacing w:after="0" w:line="240" w:lineRule="auto"/>
        <w:rPr>
          <w:color w:val="FF0000"/>
          <w:lang w:bidi="en-US"/>
        </w:rPr>
      </w:pPr>
      <w:r w:rsidRPr="00F5324D">
        <w:rPr>
          <w:color w:val="FF0000"/>
          <w:lang w:bidi="en-US"/>
        </w:rPr>
        <w:t>Removed existing Red River Road bridge data.</w:t>
      </w:r>
    </w:p>
    <w:p w:rsidR="00641212" w:rsidRPr="00F5324D" w:rsidRDefault="00641212" w:rsidP="00373710">
      <w:pPr>
        <w:pStyle w:val="ListParagraph"/>
        <w:numPr>
          <w:ilvl w:val="0"/>
          <w:numId w:val="2"/>
        </w:numPr>
        <w:spacing w:after="0" w:line="240" w:lineRule="auto"/>
        <w:rPr>
          <w:color w:val="FF0000"/>
          <w:lang w:bidi="en-US"/>
        </w:rPr>
      </w:pPr>
      <w:r w:rsidRPr="00F5324D">
        <w:rPr>
          <w:color w:val="FF0000"/>
          <w:lang w:bidi="en-US"/>
        </w:rPr>
        <w:t xml:space="preserve">Modified contraction and expansion coefficients for section </w:t>
      </w:r>
      <w:r w:rsidR="00E44353" w:rsidRPr="00F5324D">
        <w:rPr>
          <w:color w:val="FF0000"/>
          <w:lang w:bidi="en-US"/>
        </w:rPr>
        <w:t xml:space="preserve">9 </w:t>
      </w:r>
      <w:r w:rsidRPr="00F5324D">
        <w:rPr>
          <w:color w:val="FF0000"/>
          <w:lang w:bidi="en-US"/>
        </w:rPr>
        <w:t>from 0.3 and 0.5 to 0.1 and 0.3.</w:t>
      </w:r>
    </w:p>
    <w:p w:rsidR="00373710" w:rsidRPr="00F3117F" w:rsidRDefault="00373710" w:rsidP="00373710">
      <w:pPr>
        <w:spacing w:after="0" w:line="240" w:lineRule="auto"/>
        <w:contextualSpacing/>
        <w:rPr>
          <w:lang w:bidi="en-US"/>
        </w:rPr>
      </w:pPr>
    </w:p>
    <w:p w:rsidR="00641212" w:rsidRPr="00AE1118" w:rsidRDefault="00641212" w:rsidP="00373710">
      <w:pPr>
        <w:spacing w:after="0" w:line="240" w:lineRule="auto"/>
        <w:contextualSpacing/>
        <w:rPr>
          <w:b/>
          <w:lang w:bidi="en-US"/>
        </w:rPr>
      </w:pPr>
      <w:r w:rsidRPr="00AE1118">
        <w:rPr>
          <w:b/>
          <w:lang w:bidi="en-US"/>
        </w:rPr>
        <w:t>Proposed Model</w:t>
      </w:r>
    </w:p>
    <w:p w:rsidR="00641212" w:rsidRPr="00F5324D" w:rsidRDefault="00641212" w:rsidP="00373710">
      <w:pPr>
        <w:spacing w:after="0" w:line="240" w:lineRule="auto"/>
        <w:contextualSpacing/>
        <w:rPr>
          <w:color w:val="FF0000"/>
          <w:lang w:bidi="en-US"/>
        </w:rPr>
      </w:pPr>
      <w:r w:rsidRPr="00F5324D">
        <w:rPr>
          <w:color w:val="FF0000"/>
          <w:lang w:bidi="en-US"/>
        </w:rPr>
        <w:t xml:space="preserve">The </w:t>
      </w:r>
      <w:r w:rsidR="00963BEB" w:rsidRPr="00F5324D">
        <w:rPr>
          <w:color w:val="FF0000"/>
          <w:lang w:bidi="en-US"/>
        </w:rPr>
        <w:t xml:space="preserve">existing Red River Road </w:t>
      </w:r>
      <w:proofErr w:type="gramStart"/>
      <w:r w:rsidRPr="00F5324D">
        <w:rPr>
          <w:color w:val="FF0000"/>
          <w:lang w:bidi="en-US"/>
        </w:rPr>
        <w:t>bridge</w:t>
      </w:r>
      <w:proofErr w:type="gramEnd"/>
      <w:r w:rsidRPr="00F5324D">
        <w:rPr>
          <w:color w:val="FF0000"/>
          <w:lang w:bidi="en-US"/>
        </w:rPr>
        <w:t xml:space="preserve"> at section 7.5 will be replaced with a longer bridge </w:t>
      </w:r>
      <w:r w:rsidR="00E44353" w:rsidRPr="00F5324D">
        <w:rPr>
          <w:color w:val="FF0000"/>
          <w:lang w:bidi="en-US"/>
        </w:rPr>
        <w:t>50</w:t>
      </w:r>
      <w:r w:rsidRPr="00F5324D">
        <w:rPr>
          <w:color w:val="FF0000"/>
          <w:lang w:bidi="en-US"/>
        </w:rPr>
        <w:t xml:space="preserve">’ </w:t>
      </w:r>
      <w:r w:rsidR="00963BEB" w:rsidRPr="00F5324D">
        <w:rPr>
          <w:color w:val="FF0000"/>
          <w:lang w:bidi="en-US"/>
        </w:rPr>
        <w:t>(</w:t>
      </w:r>
      <w:r w:rsidRPr="00F5324D">
        <w:rPr>
          <w:color w:val="FF0000"/>
          <w:lang w:bidi="en-US"/>
        </w:rPr>
        <w:t>centerline to centerline</w:t>
      </w:r>
      <w:r w:rsidR="00963BEB" w:rsidRPr="00F5324D">
        <w:rPr>
          <w:color w:val="FF0000"/>
          <w:lang w:bidi="en-US"/>
        </w:rPr>
        <w:t>)</w:t>
      </w:r>
      <w:r w:rsidRPr="00F5324D">
        <w:rPr>
          <w:color w:val="FF0000"/>
          <w:lang w:bidi="en-US"/>
        </w:rPr>
        <w:t xml:space="preserve"> upstream at section 7.7. The revised bridge will not change the 100-year discharge. Therefore, the steady flow file was not modified. The corrected effective geometry </w:t>
      </w:r>
      <w:r w:rsidR="00A42F54" w:rsidRPr="00F5324D">
        <w:rPr>
          <w:color w:val="FF0000"/>
          <w:lang w:bidi="en-US"/>
        </w:rPr>
        <w:t>file was modified as fo</w:t>
      </w:r>
      <w:r w:rsidR="00325E36" w:rsidRPr="00F5324D">
        <w:rPr>
          <w:color w:val="FF0000"/>
          <w:lang w:bidi="en-US"/>
        </w:rPr>
        <w:t>llows to reflect the new bridge:</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 xml:space="preserve">The roadway and low chord elevations were modified to reflect the proposed three span 20’ flat slab bridge. The first span is 30 feet long, the second span is 40 feet long, and the third span is 30 feet long. </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Modified the roadway width and distance to the upstream section to reflect the wider bridge.</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 xml:space="preserve">Modified the pier locations so the piers remained outside the normal water surface and modified the size to reflect the proposed 18 inch </w:t>
      </w:r>
      <w:r w:rsidR="004E718E" w:rsidRPr="00F5324D">
        <w:rPr>
          <w:color w:val="FF0000"/>
          <w:lang w:bidi="en-US"/>
        </w:rPr>
        <w:t>square</w:t>
      </w:r>
      <w:r w:rsidR="00B44914" w:rsidRPr="00F5324D">
        <w:rPr>
          <w:color w:val="FF0000"/>
          <w:lang w:bidi="en-US"/>
        </w:rPr>
        <w:t xml:space="preserve"> </w:t>
      </w:r>
      <w:r w:rsidRPr="00F5324D">
        <w:rPr>
          <w:color w:val="FF0000"/>
          <w:lang w:bidi="en-US"/>
        </w:rPr>
        <w:t xml:space="preserve">piers. The drag coefficient also changed from </w:t>
      </w:r>
      <w:r w:rsidR="004E718E" w:rsidRPr="00F5324D">
        <w:rPr>
          <w:color w:val="FF0000"/>
          <w:lang w:bidi="en-US"/>
        </w:rPr>
        <w:t>1.2 to 2.0</w:t>
      </w:r>
      <w:r w:rsidRPr="00F5324D">
        <w:rPr>
          <w:color w:val="FF0000"/>
          <w:lang w:bidi="en-US"/>
        </w:rPr>
        <w:t>.</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Added 2.0:1 abutment fill slopes.</w:t>
      </w:r>
    </w:p>
    <w:p w:rsidR="005417E3" w:rsidRPr="00F5324D" w:rsidRDefault="005417E3" w:rsidP="00373710">
      <w:pPr>
        <w:pStyle w:val="ListParagraph"/>
        <w:numPr>
          <w:ilvl w:val="0"/>
          <w:numId w:val="3"/>
        </w:numPr>
        <w:spacing w:after="0" w:line="240" w:lineRule="auto"/>
        <w:rPr>
          <w:color w:val="FF0000"/>
          <w:lang w:bidi="en-US"/>
        </w:rPr>
      </w:pPr>
      <w:r w:rsidRPr="00F5324D">
        <w:rPr>
          <w:color w:val="FF0000"/>
          <w:lang w:bidi="en-US"/>
        </w:rPr>
        <w:t>Adjusted ineffective flow areas to reflect proposed bridge.</w:t>
      </w:r>
      <w:r w:rsidR="00EF4960" w:rsidRPr="00F5324D">
        <w:rPr>
          <w:color w:val="FF0000"/>
          <w:lang w:bidi="en-US"/>
        </w:rPr>
        <w:t xml:space="preserve"> The contraction and expansion ratios were set at 1:1 and were determined using methods recommended by the USACOE.</w:t>
      </w:r>
    </w:p>
    <w:p w:rsidR="00D27180" w:rsidRDefault="00D27180" w:rsidP="00D27180"/>
    <w:p w:rsidR="005931A5" w:rsidRDefault="005931A5" w:rsidP="00D27180"/>
    <w:p w:rsidR="005931A5" w:rsidRPr="00D27180" w:rsidRDefault="005931A5" w:rsidP="00D27180"/>
    <w:sectPr w:rsidR="005931A5" w:rsidRPr="00D27180" w:rsidSect="00CF336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A6C" w:rsidRDefault="00113A6C" w:rsidP="00496182">
      <w:pPr>
        <w:spacing w:after="0" w:line="240" w:lineRule="auto"/>
      </w:pPr>
      <w:r>
        <w:separator/>
      </w:r>
    </w:p>
  </w:endnote>
  <w:endnote w:type="continuationSeparator" w:id="0">
    <w:p w:rsidR="00113A6C" w:rsidRDefault="00113A6C" w:rsidP="00496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182" w:rsidRPr="00827821" w:rsidRDefault="00496182" w:rsidP="00904977">
    <w:pPr>
      <w:pStyle w:val="Footer"/>
      <w:jc w:val="right"/>
      <w:rPr>
        <w:rStyle w:val="PageNumber"/>
        <w:b w:val="0"/>
        <w:noProof/>
      </w:rPr>
    </w:pPr>
    <w:r w:rsidRPr="00827821">
      <w:rPr>
        <w:rStyle w:val="PageNumber"/>
        <w:b w:val="0"/>
      </w:rPr>
      <w:fldChar w:fldCharType="begin"/>
    </w:r>
    <w:r w:rsidRPr="00827821">
      <w:rPr>
        <w:rStyle w:val="PageNumber"/>
      </w:rPr>
      <w:instrText xml:space="preserve"> PAGE   \* MERGEFORMAT </w:instrText>
    </w:r>
    <w:r w:rsidRPr="00827821">
      <w:rPr>
        <w:rStyle w:val="PageNumber"/>
        <w:b w:val="0"/>
      </w:rPr>
      <w:fldChar w:fldCharType="separate"/>
    </w:r>
    <w:r w:rsidR="00EE777D">
      <w:rPr>
        <w:rStyle w:val="PageNumber"/>
        <w:noProof/>
      </w:rPr>
      <w:t>2</w:t>
    </w:r>
    <w:r w:rsidRPr="00827821">
      <w:rPr>
        <w:rStyle w:val="PageNumber"/>
        <w:b w:val="0"/>
        <w:noProof/>
      </w:rPr>
      <w:fldChar w:fldCharType="end"/>
    </w:r>
  </w:p>
  <w:p w:rsidR="00496182" w:rsidRDefault="004961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A6C" w:rsidRDefault="00113A6C" w:rsidP="00496182">
      <w:pPr>
        <w:spacing w:after="0" w:line="240" w:lineRule="auto"/>
      </w:pPr>
      <w:r>
        <w:separator/>
      </w:r>
    </w:p>
  </w:footnote>
  <w:footnote w:type="continuationSeparator" w:id="0">
    <w:p w:rsidR="00113A6C" w:rsidRDefault="00113A6C" w:rsidP="004961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HDRFormTable"/>
      <w:tblW w:w="9216" w:type="dxa"/>
      <w:jc w:val="right"/>
      <w:tblCellMar>
        <w:left w:w="0" w:type="dxa"/>
        <w:right w:w="0" w:type="dxa"/>
      </w:tblCellMar>
      <w:tblLook w:val="0600" w:firstRow="0" w:lastRow="0" w:firstColumn="0" w:lastColumn="0" w:noHBand="1" w:noVBand="1"/>
    </w:tblPr>
    <w:tblGrid>
      <w:gridCol w:w="8208"/>
      <w:gridCol w:w="1008"/>
    </w:tblGrid>
    <w:tr w:rsidR="00496182" w:rsidRPr="00765289" w:rsidTr="00D10CE9">
      <w:trPr>
        <w:jc w:val="right"/>
      </w:trPr>
      <w:tc>
        <w:tcPr>
          <w:tcW w:w="8208" w:type="dxa"/>
        </w:tcPr>
        <w:p w:rsidR="00496182" w:rsidRPr="007C49EF" w:rsidRDefault="00496182" w:rsidP="00D10CE9">
          <w:pPr>
            <w:pStyle w:val="HDRHeader"/>
            <w:jc w:val="right"/>
          </w:pPr>
        </w:p>
      </w:tc>
      <w:tc>
        <w:tcPr>
          <w:tcW w:w="1008" w:type="dxa"/>
        </w:tcPr>
        <w:p w:rsidR="00496182" w:rsidRPr="00765289" w:rsidRDefault="00496182" w:rsidP="008E3FF8">
          <w:pPr>
            <w:pStyle w:val="Header"/>
            <w:jc w:val="right"/>
            <w:rPr>
              <w:szCs w:val="16"/>
            </w:rPr>
          </w:pPr>
          <w:r w:rsidRPr="00765289">
            <w:rPr>
              <w:noProof/>
              <w:szCs w:val="16"/>
            </w:rPr>
            <w:drawing>
              <wp:inline distT="0" distB="0" distL="0" distR="0" wp14:anchorId="72628B2C" wp14:editId="498209D9">
                <wp:extent cx="433909" cy="266131"/>
                <wp:effectExtent l="0" t="0" r="4445"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DR_Logo_K_RGB.png"/>
                        <pic:cNvPicPr/>
                      </pic:nvPicPr>
                      <pic:blipFill>
                        <a:blip r:embed="rId1">
                          <a:extLst>
                            <a:ext uri="{28A0092B-C50C-407E-A947-70E740481C1C}">
                              <a14:useLocalDpi xmlns:a14="http://schemas.microsoft.com/office/drawing/2010/main" val="0"/>
                            </a:ext>
                          </a:extLst>
                        </a:blip>
                        <a:stretch>
                          <a:fillRect/>
                        </a:stretch>
                      </pic:blipFill>
                      <pic:spPr>
                        <a:xfrm>
                          <a:off x="0" y="0"/>
                          <a:ext cx="434415" cy="266442"/>
                        </a:xfrm>
                        <a:prstGeom prst="rect">
                          <a:avLst/>
                        </a:prstGeom>
                      </pic:spPr>
                    </pic:pic>
                  </a:graphicData>
                </a:graphic>
              </wp:inline>
            </w:drawing>
          </w:r>
        </w:p>
      </w:tc>
    </w:tr>
  </w:tbl>
  <w:p w:rsidR="00496182" w:rsidRDefault="00496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E120D"/>
    <w:multiLevelType w:val="hybridMultilevel"/>
    <w:tmpl w:val="66506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C7A7C"/>
    <w:multiLevelType w:val="hybridMultilevel"/>
    <w:tmpl w:val="735E3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FF62EC"/>
    <w:multiLevelType w:val="hybridMultilevel"/>
    <w:tmpl w:val="9BC42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DC5"/>
    <w:rsid w:val="000B19C7"/>
    <w:rsid w:val="000F0FE3"/>
    <w:rsid w:val="00113A6C"/>
    <w:rsid w:val="001976AF"/>
    <w:rsid w:val="00244231"/>
    <w:rsid w:val="002C5C5B"/>
    <w:rsid w:val="002C6F26"/>
    <w:rsid w:val="002E7B58"/>
    <w:rsid w:val="003008AC"/>
    <w:rsid w:val="00325E36"/>
    <w:rsid w:val="00336E90"/>
    <w:rsid w:val="00373710"/>
    <w:rsid w:val="004153A7"/>
    <w:rsid w:val="00432E38"/>
    <w:rsid w:val="00496182"/>
    <w:rsid w:val="004E718E"/>
    <w:rsid w:val="005417E3"/>
    <w:rsid w:val="005931A5"/>
    <w:rsid w:val="00605683"/>
    <w:rsid w:val="006304DD"/>
    <w:rsid w:val="00641212"/>
    <w:rsid w:val="00672B2A"/>
    <w:rsid w:val="006C0468"/>
    <w:rsid w:val="00753C3F"/>
    <w:rsid w:val="007E1FFB"/>
    <w:rsid w:val="007F44C6"/>
    <w:rsid w:val="0081289A"/>
    <w:rsid w:val="00814EC3"/>
    <w:rsid w:val="00834289"/>
    <w:rsid w:val="00866DAA"/>
    <w:rsid w:val="00884E39"/>
    <w:rsid w:val="00894DC5"/>
    <w:rsid w:val="008B076F"/>
    <w:rsid w:val="008D35CA"/>
    <w:rsid w:val="008F6A4C"/>
    <w:rsid w:val="0092395A"/>
    <w:rsid w:val="00932DFA"/>
    <w:rsid w:val="00963BEB"/>
    <w:rsid w:val="00975CBD"/>
    <w:rsid w:val="009C2D54"/>
    <w:rsid w:val="00A42F54"/>
    <w:rsid w:val="00A62DF8"/>
    <w:rsid w:val="00A9437F"/>
    <w:rsid w:val="00AB5E82"/>
    <w:rsid w:val="00AD1D9C"/>
    <w:rsid w:val="00AE1118"/>
    <w:rsid w:val="00B23194"/>
    <w:rsid w:val="00B27806"/>
    <w:rsid w:val="00B44914"/>
    <w:rsid w:val="00BD60DC"/>
    <w:rsid w:val="00BF0A13"/>
    <w:rsid w:val="00C556A5"/>
    <w:rsid w:val="00CD5227"/>
    <w:rsid w:val="00CF336B"/>
    <w:rsid w:val="00D27180"/>
    <w:rsid w:val="00D41154"/>
    <w:rsid w:val="00DD04D1"/>
    <w:rsid w:val="00E44353"/>
    <w:rsid w:val="00E73C39"/>
    <w:rsid w:val="00EB286E"/>
    <w:rsid w:val="00EC58C4"/>
    <w:rsid w:val="00EE777D"/>
    <w:rsid w:val="00EF4960"/>
    <w:rsid w:val="00F3117F"/>
    <w:rsid w:val="00F5324D"/>
    <w:rsid w:val="00F65CDC"/>
    <w:rsid w:val="00FB7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96182"/>
  </w:style>
  <w:style w:type="paragraph" w:styleId="Heading1">
    <w:name w:val="heading 1"/>
    <w:basedOn w:val="Normal"/>
    <w:next w:val="Normal"/>
    <w:link w:val="Heading1Char"/>
    <w:uiPriority w:val="9"/>
    <w:qFormat/>
    <w:rsid w:val="00496182"/>
    <w:pPr>
      <w:keepNext/>
      <w:keepLines/>
      <w:spacing w:before="240" w:after="0"/>
      <w:outlineLvl w:val="0"/>
    </w:pPr>
    <w:rPr>
      <w:rFonts w:asciiTheme="majorHAnsi" w:eastAsiaTheme="majorEastAsia" w:hAnsiTheme="majorHAnsi" w:cstheme="majorBidi"/>
      <w:bCs/>
      <w:sz w:val="42"/>
      <w:szCs w:val="28"/>
    </w:rPr>
  </w:style>
  <w:style w:type="paragraph" w:styleId="Heading2">
    <w:name w:val="heading 2"/>
    <w:basedOn w:val="Normal"/>
    <w:next w:val="Normal"/>
    <w:link w:val="Heading2Char"/>
    <w:uiPriority w:val="9"/>
    <w:qFormat/>
    <w:rsid w:val="00496182"/>
    <w:pPr>
      <w:keepNext/>
      <w:keepLines/>
      <w:spacing w:before="200" w:after="0"/>
      <w:outlineLvl w:val="1"/>
    </w:pPr>
    <w:rPr>
      <w:rFonts w:asciiTheme="majorHAnsi" w:eastAsiaTheme="majorEastAsia" w:hAnsiTheme="majorHAnsi" w:cstheme="majorBidi"/>
      <w:b/>
      <w:bCs/>
      <w:color w:val="948A54" w:themeColor="background2" w:themeShade="80"/>
      <w:sz w:val="30"/>
      <w:szCs w:val="26"/>
    </w:rPr>
  </w:style>
  <w:style w:type="paragraph" w:styleId="Heading3">
    <w:name w:val="heading 3"/>
    <w:basedOn w:val="Normal"/>
    <w:next w:val="Normal"/>
    <w:link w:val="Heading3Char"/>
    <w:uiPriority w:val="9"/>
    <w:qFormat/>
    <w:rsid w:val="00496182"/>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qFormat/>
    <w:rsid w:val="00496182"/>
    <w:pPr>
      <w:keepNext/>
      <w:keepLines/>
      <w:spacing w:before="200" w:after="0"/>
      <w:outlineLvl w:val="3"/>
    </w:pPr>
    <w:rPr>
      <w:rFonts w:asciiTheme="majorHAnsi" w:eastAsiaTheme="majorEastAsia" w:hAnsiTheme="majorHAnsi" w:cstheme="majorBidi"/>
      <w:b/>
      <w:bCs/>
      <w:iCs/>
      <w:caps/>
      <w:color w:val="948A54" w:themeColor="background2" w:themeShade="80"/>
      <w:sz w:val="18"/>
    </w:rPr>
  </w:style>
  <w:style w:type="paragraph" w:styleId="Heading5">
    <w:name w:val="heading 5"/>
    <w:basedOn w:val="Normal"/>
    <w:next w:val="Normal"/>
    <w:link w:val="Heading5Char"/>
    <w:uiPriority w:val="9"/>
    <w:qFormat/>
    <w:rsid w:val="00496182"/>
    <w:pPr>
      <w:keepLines/>
      <w:spacing w:before="200" w:after="0"/>
      <w:outlineLvl w:val="4"/>
    </w:pPr>
    <w:rPr>
      <w:rFonts w:asciiTheme="majorHAnsi" w:eastAsiaTheme="majorEastAsia" w:hAnsiTheme="majorHAnsi" w:cstheme="majorBidi"/>
      <w:b/>
      <w:sz w:val="18"/>
    </w:rPr>
  </w:style>
  <w:style w:type="paragraph" w:styleId="Heading6">
    <w:name w:val="heading 6"/>
    <w:basedOn w:val="Normal"/>
    <w:next w:val="Normal"/>
    <w:link w:val="Heading6Char"/>
    <w:uiPriority w:val="9"/>
    <w:qFormat/>
    <w:rsid w:val="00496182"/>
    <w:pPr>
      <w:keepLines/>
      <w:spacing w:before="200" w:after="0"/>
      <w:outlineLvl w:val="5"/>
    </w:pPr>
    <w:rPr>
      <w:rFonts w:asciiTheme="majorHAnsi" w:eastAsiaTheme="majorEastAsia" w:hAnsiTheme="majorHAnsi" w:cstheme="majorBidi"/>
      <w:i/>
      <w:iCs/>
      <w:color w:val="EEECE1" w:themeColor="background2"/>
      <w:sz w:val="18"/>
    </w:rPr>
  </w:style>
  <w:style w:type="paragraph" w:styleId="Heading9">
    <w:name w:val="heading 9"/>
    <w:basedOn w:val="Normal"/>
    <w:next w:val="Normal"/>
    <w:link w:val="Heading9Char"/>
    <w:uiPriority w:val="9"/>
    <w:qFormat/>
    <w:rsid w:val="00496182"/>
    <w:pPr>
      <w:spacing w:after="0"/>
      <w:outlineLvl w:val="8"/>
    </w:pPr>
    <w:rPr>
      <w:b/>
      <w:i/>
      <w:color w:val="EEECE1" w:themeColor="background2"/>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EB286E"/>
    <w:pPr>
      <w:ind w:left="720"/>
      <w:contextualSpacing/>
    </w:pPr>
  </w:style>
  <w:style w:type="paragraph" w:styleId="Header">
    <w:name w:val="header"/>
    <w:basedOn w:val="Normal"/>
    <w:link w:val="HeaderChar"/>
    <w:uiPriority w:val="99"/>
    <w:unhideWhenUsed/>
    <w:rsid w:val="00496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182"/>
  </w:style>
  <w:style w:type="paragraph" w:styleId="Footer">
    <w:name w:val="footer"/>
    <w:basedOn w:val="Normal"/>
    <w:link w:val="FooterChar"/>
    <w:uiPriority w:val="99"/>
    <w:unhideWhenUsed/>
    <w:rsid w:val="00496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182"/>
  </w:style>
  <w:style w:type="table" w:customStyle="1" w:styleId="HDRFormTable">
    <w:name w:val="HDR Form Table"/>
    <w:basedOn w:val="TableNormal"/>
    <w:uiPriority w:val="99"/>
    <w:rsid w:val="00496182"/>
    <w:pPr>
      <w:spacing w:after="0" w:line="240" w:lineRule="auto"/>
    </w:pPr>
    <w:rPr>
      <w:sz w:val="18"/>
    </w:rPr>
    <w:tblPr>
      <w:tblInd w:w="0" w:type="dxa"/>
      <w:tblCellMar>
        <w:top w:w="0" w:type="dxa"/>
        <w:left w:w="108" w:type="dxa"/>
        <w:bottom w:w="0" w:type="dxa"/>
        <w:right w:w="108" w:type="dxa"/>
      </w:tblCellMar>
    </w:tblPr>
  </w:style>
  <w:style w:type="paragraph" w:customStyle="1" w:styleId="HDRHeader">
    <w:name w:val="HDR Header"/>
    <w:basedOn w:val="Header"/>
    <w:uiPriority w:val="19"/>
    <w:rsid w:val="00496182"/>
    <w:rPr>
      <w:noProof/>
      <w:color w:val="000000" w:themeColor="text1"/>
      <w:sz w:val="16"/>
    </w:rPr>
  </w:style>
  <w:style w:type="paragraph" w:styleId="BalloonText">
    <w:name w:val="Balloon Text"/>
    <w:basedOn w:val="Normal"/>
    <w:link w:val="BalloonTextChar"/>
    <w:uiPriority w:val="99"/>
    <w:semiHidden/>
    <w:unhideWhenUsed/>
    <w:rsid w:val="00496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182"/>
    <w:rPr>
      <w:rFonts w:ascii="Tahoma" w:hAnsi="Tahoma" w:cs="Tahoma"/>
      <w:sz w:val="16"/>
      <w:szCs w:val="16"/>
    </w:rPr>
  </w:style>
  <w:style w:type="character" w:styleId="PageNumber">
    <w:name w:val="page number"/>
    <w:basedOn w:val="DefaultParagraphFont"/>
    <w:uiPriority w:val="99"/>
    <w:unhideWhenUsed/>
    <w:rsid w:val="00496182"/>
    <w:rPr>
      <w:b/>
      <w:sz w:val="16"/>
    </w:rPr>
  </w:style>
  <w:style w:type="paragraph" w:customStyle="1" w:styleId="12pt">
    <w:name w:val="12pt"/>
    <w:basedOn w:val="Normal"/>
    <w:uiPriority w:val="1"/>
    <w:qFormat/>
    <w:rsid w:val="00496182"/>
    <w:rPr>
      <w:sz w:val="24"/>
    </w:rPr>
  </w:style>
  <w:style w:type="paragraph" w:customStyle="1" w:styleId="10pt">
    <w:name w:val="10pt"/>
    <w:basedOn w:val="Normal"/>
    <w:uiPriority w:val="1"/>
    <w:qFormat/>
    <w:rsid w:val="00496182"/>
    <w:rPr>
      <w:sz w:val="20"/>
    </w:rPr>
  </w:style>
  <w:style w:type="character" w:customStyle="1" w:styleId="Affiliations">
    <w:name w:val="Affiliations"/>
    <w:basedOn w:val="DefaultParagraphFont"/>
    <w:uiPriority w:val="10"/>
    <w:semiHidden/>
    <w:unhideWhenUsed/>
    <w:qFormat/>
    <w:rsid w:val="00496182"/>
    <w:rPr>
      <w:rFonts w:ascii="Arial" w:hAnsi="Arial"/>
      <w:caps/>
      <w:smallCaps w:val="0"/>
      <w:color w:val="FFFFFF" w:themeColor="background1"/>
      <w:sz w:val="24"/>
    </w:rPr>
  </w:style>
  <w:style w:type="paragraph" w:customStyle="1" w:styleId="DividerTitle">
    <w:name w:val="Divider Title"/>
    <w:basedOn w:val="Title"/>
    <w:uiPriority w:val="11"/>
    <w:semiHidden/>
    <w:unhideWhenUsed/>
    <w:qFormat/>
    <w:rsid w:val="00496182"/>
    <w:pPr>
      <w:pBdr>
        <w:bottom w:val="none" w:sz="0" w:space="0" w:color="auto"/>
      </w:pBdr>
      <w:spacing w:before="200" w:after="120"/>
      <w:contextualSpacing w:val="0"/>
    </w:pPr>
    <w:rPr>
      <w:rFonts w:ascii="Arial Narrow" w:eastAsiaTheme="minorHAnsi" w:hAnsi="Arial Narrow" w:cstheme="minorBidi"/>
      <w:color w:val="auto"/>
      <w:spacing w:val="0"/>
      <w:kern w:val="0"/>
      <w:sz w:val="44"/>
      <w:szCs w:val="48"/>
    </w:rPr>
  </w:style>
  <w:style w:type="paragraph" w:styleId="Title">
    <w:name w:val="Title"/>
    <w:basedOn w:val="Normal"/>
    <w:next w:val="Normal"/>
    <w:link w:val="TitleChar"/>
    <w:uiPriority w:val="10"/>
    <w:rsid w:val="004961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96182"/>
    <w:rPr>
      <w:rFonts w:asciiTheme="majorHAnsi" w:eastAsiaTheme="majorEastAsia" w:hAnsiTheme="majorHAnsi" w:cstheme="majorBidi"/>
      <w:color w:val="17365D" w:themeColor="text2" w:themeShade="BF"/>
      <w:spacing w:val="5"/>
      <w:kern w:val="28"/>
      <w:sz w:val="52"/>
      <w:szCs w:val="52"/>
    </w:rPr>
  </w:style>
  <w:style w:type="paragraph" w:customStyle="1" w:styleId="Divider">
    <w:name w:val="Divider #"/>
    <w:basedOn w:val="DividerTitle"/>
    <w:uiPriority w:val="11"/>
    <w:semiHidden/>
    <w:unhideWhenUsed/>
    <w:qFormat/>
    <w:rsid w:val="00496182"/>
    <w:rPr>
      <w:color w:val="000000" w:themeColor="text1"/>
      <w:sz w:val="220"/>
    </w:rPr>
  </w:style>
  <w:style w:type="paragraph" w:customStyle="1" w:styleId="BibliographyAuthor">
    <w:name w:val="BibliographyAuthor"/>
    <w:basedOn w:val="Bibliography"/>
    <w:uiPriority w:val="37"/>
    <w:semiHidden/>
    <w:unhideWhenUsed/>
    <w:qFormat/>
    <w:rsid w:val="00496182"/>
    <w:pPr>
      <w:keepNext/>
      <w:keepLines/>
    </w:pPr>
    <w:rPr>
      <w:b/>
    </w:rPr>
  </w:style>
  <w:style w:type="paragraph" w:styleId="Bibliography">
    <w:name w:val="Bibliography"/>
    <w:basedOn w:val="Normal"/>
    <w:next w:val="Normal"/>
    <w:uiPriority w:val="37"/>
    <w:semiHidden/>
    <w:unhideWhenUsed/>
    <w:rsid w:val="00496182"/>
  </w:style>
  <w:style w:type="paragraph" w:customStyle="1" w:styleId="HDRFooter">
    <w:name w:val="HDR Footer"/>
    <w:basedOn w:val="HDRHeader"/>
    <w:uiPriority w:val="19"/>
    <w:qFormat/>
    <w:rsid w:val="00496182"/>
    <w:rPr>
      <w:noProof w:val="0"/>
      <w:color w:val="1F497D" w:themeColor="text2"/>
    </w:rPr>
  </w:style>
  <w:style w:type="character" w:customStyle="1" w:styleId="Heading1Char">
    <w:name w:val="Heading 1 Char"/>
    <w:basedOn w:val="DefaultParagraphFont"/>
    <w:link w:val="Heading1"/>
    <w:uiPriority w:val="9"/>
    <w:rsid w:val="00496182"/>
    <w:rPr>
      <w:rFonts w:asciiTheme="majorHAnsi" w:eastAsiaTheme="majorEastAsia" w:hAnsiTheme="majorHAnsi" w:cstheme="majorBidi"/>
      <w:bCs/>
      <w:sz w:val="42"/>
      <w:szCs w:val="28"/>
    </w:rPr>
  </w:style>
  <w:style w:type="character" w:customStyle="1" w:styleId="Heading2Char">
    <w:name w:val="Heading 2 Char"/>
    <w:basedOn w:val="DefaultParagraphFont"/>
    <w:link w:val="Heading2"/>
    <w:uiPriority w:val="9"/>
    <w:rsid w:val="00496182"/>
    <w:rPr>
      <w:rFonts w:asciiTheme="majorHAnsi" w:eastAsiaTheme="majorEastAsia" w:hAnsiTheme="majorHAnsi" w:cstheme="majorBidi"/>
      <w:b/>
      <w:bCs/>
      <w:color w:val="948A54" w:themeColor="background2" w:themeShade="80"/>
      <w:sz w:val="30"/>
      <w:szCs w:val="26"/>
    </w:rPr>
  </w:style>
  <w:style w:type="character" w:customStyle="1" w:styleId="Heading3Char">
    <w:name w:val="Heading 3 Char"/>
    <w:basedOn w:val="DefaultParagraphFont"/>
    <w:link w:val="Heading3"/>
    <w:uiPriority w:val="9"/>
    <w:rsid w:val="00496182"/>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496182"/>
    <w:rPr>
      <w:rFonts w:asciiTheme="majorHAnsi" w:eastAsiaTheme="majorEastAsia" w:hAnsiTheme="majorHAnsi" w:cstheme="majorBidi"/>
      <w:b/>
      <w:bCs/>
      <w:iCs/>
      <w:caps/>
      <w:color w:val="948A54" w:themeColor="background2" w:themeShade="80"/>
      <w:sz w:val="18"/>
    </w:rPr>
  </w:style>
  <w:style w:type="character" w:customStyle="1" w:styleId="Heading5Char">
    <w:name w:val="Heading 5 Char"/>
    <w:basedOn w:val="DefaultParagraphFont"/>
    <w:link w:val="Heading5"/>
    <w:uiPriority w:val="9"/>
    <w:rsid w:val="00496182"/>
    <w:rPr>
      <w:rFonts w:asciiTheme="majorHAnsi" w:eastAsiaTheme="majorEastAsia" w:hAnsiTheme="majorHAnsi" w:cstheme="majorBidi"/>
      <w:b/>
      <w:sz w:val="18"/>
    </w:rPr>
  </w:style>
  <w:style w:type="character" w:customStyle="1" w:styleId="Heading6Char">
    <w:name w:val="Heading 6 Char"/>
    <w:basedOn w:val="DefaultParagraphFont"/>
    <w:link w:val="Heading6"/>
    <w:uiPriority w:val="9"/>
    <w:rsid w:val="00496182"/>
    <w:rPr>
      <w:rFonts w:asciiTheme="majorHAnsi" w:eastAsiaTheme="majorEastAsia" w:hAnsiTheme="majorHAnsi" w:cstheme="majorBidi"/>
      <w:i/>
      <w:iCs/>
      <w:color w:val="EEECE1" w:themeColor="background2"/>
      <w:sz w:val="18"/>
    </w:rPr>
  </w:style>
  <w:style w:type="character" w:customStyle="1" w:styleId="Heading9Char">
    <w:name w:val="Heading 9 Char"/>
    <w:basedOn w:val="DefaultParagraphFont"/>
    <w:link w:val="Heading9"/>
    <w:uiPriority w:val="9"/>
    <w:rsid w:val="00496182"/>
    <w:rPr>
      <w:b/>
      <w:i/>
      <w:color w:val="EEECE1" w:themeColor="background2"/>
      <w:sz w:val="17"/>
    </w:rPr>
  </w:style>
  <w:style w:type="paragraph" w:styleId="Caption">
    <w:name w:val="caption"/>
    <w:basedOn w:val="Normal"/>
    <w:next w:val="Normal"/>
    <w:uiPriority w:val="35"/>
    <w:semiHidden/>
    <w:unhideWhenUsed/>
    <w:qFormat/>
    <w:rsid w:val="00496182"/>
    <w:pPr>
      <w:spacing w:line="240" w:lineRule="auto"/>
    </w:pPr>
    <w:rPr>
      <w:b/>
      <w:bCs/>
      <w:color w:val="000000" w:themeColor="text1"/>
      <w:sz w:val="18"/>
      <w:szCs w:val="18"/>
    </w:rPr>
  </w:style>
  <w:style w:type="paragraph" w:styleId="NoSpacing">
    <w:name w:val="No Spacing"/>
    <w:link w:val="NoSpacingChar"/>
    <w:uiPriority w:val="1"/>
    <w:qFormat/>
    <w:rsid w:val="0049618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496182"/>
    <w:rPr>
      <w:rFonts w:eastAsiaTheme="minorEastAsia"/>
      <w:lang w:eastAsia="ja-JP"/>
    </w:rPr>
  </w:style>
  <w:style w:type="paragraph" w:styleId="TOCHeading">
    <w:name w:val="TOC Heading"/>
    <w:basedOn w:val="Heading1"/>
    <w:next w:val="Normal"/>
    <w:uiPriority w:val="39"/>
    <w:semiHidden/>
    <w:unhideWhenUsed/>
    <w:qFormat/>
    <w:rsid w:val="00496182"/>
    <w:pPr>
      <w:outlineLvl w:val="9"/>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96182"/>
  </w:style>
  <w:style w:type="paragraph" w:styleId="Heading1">
    <w:name w:val="heading 1"/>
    <w:basedOn w:val="Normal"/>
    <w:next w:val="Normal"/>
    <w:link w:val="Heading1Char"/>
    <w:uiPriority w:val="9"/>
    <w:qFormat/>
    <w:rsid w:val="00496182"/>
    <w:pPr>
      <w:keepNext/>
      <w:keepLines/>
      <w:spacing w:before="240" w:after="0"/>
      <w:outlineLvl w:val="0"/>
    </w:pPr>
    <w:rPr>
      <w:rFonts w:asciiTheme="majorHAnsi" w:eastAsiaTheme="majorEastAsia" w:hAnsiTheme="majorHAnsi" w:cstheme="majorBidi"/>
      <w:bCs/>
      <w:sz w:val="42"/>
      <w:szCs w:val="28"/>
    </w:rPr>
  </w:style>
  <w:style w:type="paragraph" w:styleId="Heading2">
    <w:name w:val="heading 2"/>
    <w:basedOn w:val="Normal"/>
    <w:next w:val="Normal"/>
    <w:link w:val="Heading2Char"/>
    <w:uiPriority w:val="9"/>
    <w:qFormat/>
    <w:rsid w:val="00496182"/>
    <w:pPr>
      <w:keepNext/>
      <w:keepLines/>
      <w:spacing w:before="200" w:after="0"/>
      <w:outlineLvl w:val="1"/>
    </w:pPr>
    <w:rPr>
      <w:rFonts w:asciiTheme="majorHAnsi" w:eastAsiaTheme="majorEastAsia" w:hAnsiTheme="majorHAnsi" w:cstheme="majorBidi"/>
      <w:b/>
      <w:bCs/>
      <w:color w:val="948A54" w:themeColor="background2" w:themeShade="80"/>
      <w:sz w:val="30"/>
      <w:szCs w:val="26"/>
    </w:rPr>
  </w:style>
  <w:style w:type="paragraph" w:styleId="Heading3">
    <w:name w:val="heading 3"/>
    <w:basedOn w:val="Normal"/>
    <w:next w:val="Normal"/>
    <w:link w:val="Heading3Char"/>
    <w:uiPriority w:val="9"/>
    <w:qFormat/>
    <w:rsid w:val="00496182"/>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qFormat/>
    <w:rsid w:val="00496182"/>
    <w:pPr>
      <w:keepNext/>
      <w:keepLines/>
      <w:spacing w:before="200" w:after="0"/>
      <w:outlineLvl w:val="3"/>
    </w:pPr>
    <w:rPr>
      <w:rFonts w:asciiTheme="majorHAnsi" w:eastAsiaTheme="majorEastAsia" w:hAnsiTheme="majorHAnsi" w:cstheme="majorBidi"/>
      <w:b/>
      <w:bCs/>
      <w:iCs/>
      <w:caps/>
      <w:color w:val="948A54" w:themeColor="background2" w:themeShade="80"/>
      <w:sz w:val="18"/>
    </w:rPr>
  </w:style>
  <w:style w:type="paragraph" w:styleId="Heading5">
    <w:name w:val="heading 5"/>
    <w:basedOn w:val="Normal"/>
    <w:next w:val="Normal"/>
    <w:link w:val="Heading5Char"/>
    <w:uiPriority w:val="9"/>
    <w:qFormat/>
    <w:rsid w:val="00496182"/>
    <w:pPr>
      <w:keepLines/>
      <w:spacing w:before="200" w:after="0"/>
      <w:outlineLvl w:val="4"/>
    </w:pPr>
    <w:rPr>
      <w:rFonts w:asciiTheme="majorHAnsi" w:eastAsiaTheme="majorEastAsia" w:hAnsiTheme="majorHAnsi" w:cstheme="majorBidi"/>
      <w:b/>
      <w:sz w:val="18"/>
    </w:rPr>
  </w:style>
  <w:style w:type="paragraph" w:styleId="Heading6">
    <w:name w:val="heading 6"/>
    <w:basedOn w:val="Normal"/>
    <w:next w:val="Normal"/>
    <w:link w:val="Heading6Char"/>
    <w:uiPriority w:val="9"/>
    <w:qFormat/>
    <w:rsid w:val="00496182"/>
    <w:pPr>
      <w:keepLines/>
      <w:spacing w:before="200" w:after="0"/>
      <w:outlineLvl w:val="5"/>
    </w:pPr>
    <w:rPr>
      <w:rFonts w:asciiTheme="majorHAnsi" w:eastAsiaTheme="majorEastAsia" w:hAnsiTheme="majorHAnsi" w:cstheme="majorBidi"/>
      <w:i/>
      <w:iCs/>
      <w:color w:val="EEECE1" w:themeColor="background2"/>
      <w:sz w:val="18"/>
    </w:rPr>
  </w:style>
  <w:style w:type="paragraph" w:styleId="Heading9">
    <w:name w:val="heading 9"/>
    <w:basedOn w:val="Normal"/>
    <w:next w:val="Normal"/>
    <w:link w:val="Heading9Char"/>
    <w:uiPriority w:val="9"/>
    <w:qFormat/>
    <w:rsid w:val="00496182"/>
    <w:pPr>
      <w:spacing w:after="0"/>
      <w:outlineLvl w:val="8"/>
    </w:pPr>
    <w:rPr>
      <w:b/>
      <w:i/>
      <w:color w:val="EEECE1" w:themeColor="background2"/>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EB286E"/>
    <w:pPr>
      <w:ind w:left="720"/>
      <w:contextualSpacing/>
    </w:pPr>
  </w:style>
  <w:style w:type="paragraph" w:styleId="Header">
    <w:name w:val="header"/>
    <w:basedOn w:val="Normal"/>
    <w:link w:val="HeaderChar"/>
    <w:uiPriority w:val="99"/>
    <w:unhideWhenUsed/>
    <w:rsid w:val="00496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182"/>
  </w:style>
  <w:style w:type="paragraph" w:styleId="Footer">
    <w:name w:val="footer"/>
    <w:basedOn w:val="Normal"/>
    <w:link w:val="FooterChar"/>
    <w:uiPriority w:val="99"/>
    <w:unhideWhenUsed/>
    <w:rsid w:val="00496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182"/>
  </w:style>
  <w:style w:type="table" w:customStyle="1" w:styleId="HDRFormTable">
    <w:name w:val="HDR Form Table"/>
    <w:basedOn w:val="TableNormal"/>
    <w:uiPriority w:val="99"/>
    <w:rsid w:val="00496182"/>
    <w:pPr>
      <w:spacing w:after="0" w:line="240" w:lineRule="auto"/>
    </w:pPr>
    <w:rPr>
      <w:sz w:val="18"/>
    </w:rPr>
    <w:tblPr>
      <w:tblInd w:w="0" w:type="dxa"/>
      <w:tblCellMar>
        <w:top w:w="0" w:type="dxa"/>
        <w:left w:w="108" w:type="dxa"/>
        <w:bottom w:w="0" w:type="dxa"/>
        <w:right w:w="108" w:type="dxa"/>
      </w:tblCellMar>
    </w:tblPr>
  </w:style>
  <w:style w:type="paragraph" w:customStyle="1" w:styleId="HDRHeader">
    <w:name w:val="HDR Header"/>
    <w:basedOn w:val="Header"/>
    <w:uiPriority w:val="19"/>
    <w:rsid w:val="00496182"/>
    <w:rPr>
      <w:noProof/>
      <w:color w:val="000000" w:themeColor="text1"/>
      <w:sz w:val="16"/>
    </w:rPr>
  </w:style>
  <w:style w:type="paragraph" w:styleId="BalloonText">
    <w:name w:val="Balloon Text"/>
    <w:basedOn w:val="Normal"/>
    <w:link w:val="BalloonTextChar"/>
    <w:uiPriority w:val="99"/>
    <w:semiHidden/>
    <w:unhideWhenUsed/>
    <w:rsid w:val="00496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182"/>
    <w:rPr>
      <w:rFonts w:ascii="Tahoma" w:hAnsi="Tahoma" w:cs="Tahoma"/>
      <w:sz w:val="16"/>
      <w:szCs w:val="16"/>
    </w:rPr>
  </w:style>
  <w:style w:type="character" w:styleId="PageNumber">
    <w:name w:val="page number"/>
    <w:basedOn w:val="DefaultParagraphFont"/>
    <w:uiPriority w:val="99"/>
    <w:unhideWhenUsed/>
    <w:rsid w:val="00496182"/>
    <w:rPr>
      <w:b/>
      <w:sz w:val="16"/>
    </w:rPr>
  </w:style>
  <w:style w:type="paragraph" w:customStyle="1" w:styleId="12pt">
    <w:name w:val="12pt"/>
    <w:basedOn w:val="Normal"/>
    <w:uiPriority w:val="1"/>
    <w:qFormat/>
    <w:rsid w:val="00496182"/>
    <w:rPr>
      <w:sz w:val="24"/>
    </w:rPr>
  </w:style>
  <w:style w:type="paragraph" w:customStyle="1" w:styleId="10pt">
    <w:name w:val="10pt"/>
    <w:basedOn w:val="Normal"/>
    <w:uiPriority w:val="1"/>
    <w:qFormat/>
    <w:rsid w:val="00496182"/>
    <w:rPr>
      <w:sz w:val="20"/>
    </w:rPr>
  </w:style>
  <w:style w:type="character" w:customStyle="1" w:styleId="Affiliations">
    <w:name w:val="Affiliations"/>
    <w:basedOn w:val="DefaultParagraphFont"/>
    <w:uiPriority w:val="10"/>
    <w:semiHidden/>
    <w:unhideWhenUsed/>
    <w:qFormat/>
    <w:rsid w:val="00496182"/>
    <w:rPr>
      <w:rFonts w:ascii="Arial" w:hAnsi="Arial"/>
      <w:caps/>
      <w:smallCaps w:val="0"/>
      <w:color w:val="FFFFFF" w:themeColor="background1"/>
      <w:sz w:val="24"/>
    </w:rPr>
  </w:style>
  <w:style w:type="paragraph" w:customStyle="1" w:styleId="DividerTitle">
    <w:name w:val="Divider Title"/>
    <w:basedOn w:val="Title"/>
    <w:uiPriority w:val="11"/>
    <w:semiHidden/>
    <w:unhideWhenUsed/>
    <w:qFormat/>
    <w:rsid w:val="00496182"/>
    <w:pPr>
      <w:pBdr>
        <w:bottom w:val="none" w:sz="0" w:space="0" w:color="auto"/>
      </w:pBdr>
      <w:spacing w:before="200" w:after="120"/>
      <w:contextualSpacing w:val="0"/>
    </w:pPr>
    <w:rPr>
      <w:rFonts w:ascii="Arial Narrow" w:eastAsiaTheme="minorHAnsi" w:hAnsi="Arial Narrow" w:cstheme="minorBidi"/>
      <w:color w:val="auto"/>
      <w:spacing w:val="0"/>
      <w:kern w:val="0"/>
      <w:sz w:val="44"/>
      <w:szCs w:val="48"/>
    </w:rPr>
  </w:style>
  <w:style w:type="paragraph" w:styleId="Title">
    <w:name w:val="Title"/>
    <w:basedOn w:val="Normal"/>
    <w:next w:val="Normal"/>
    <w:link w:val="TitleChar"/>
    <w:uiPriority w:val="10"/>
    <w:rsid w:val="004961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96182"/>
    <w:rPr>
      <w:rFonts w:asciiTheme="majorHAnsi" w:eastAsiaTheme="majorEastAsia" w:hAnsiTheme="majorHAnsi" w:cstheme="majorBidi"/>
      <w:color w:val="17365D" w:themeColor="text2" w:themeShade="BF"/>
      <w:spacing w:val="5"/>
      <w:kern w:val="28"/>
      <w:sz w:val="52"/>
      <w:szCs w:val="52"/>
    </w:rPr>
  </w:style>
  <w:style w:type="paragraph" w:customStyle="1" w:styleId="Divider">
    <w:name w:val="Divider #"/>
    <w:basedOn w:val="DividerTitle"/>
    <w:uiPriority w:val="11"/>
    <w:semiHidden/>
    <w:unhideWhenUsed/>
    <w:qFormat/>
    <w:rsid w:val="00496182"/>
    <w:rPr>
      <w:color w:val="000000" w:themeColor="text1"/>
      <w:sz w:val="220"/>
    </w:rPr>
  </w:style>
  <w:style w:type="paragraph" w:customStyle="1" w:styleId="BibliographyAuthor">
    <w:name w:val="BibliographyAuthor"/>
    <w:basedOn w:val="Bibliography"/>
    <w:uiPriority w:val="37"/>
    <w:semiHidden/>
    <w:unhideWhenUsed/>
    <w:qFormat/>
    <w:rsid w:val="00496182"/>
    <w:pPr>
      <w:keepNext/>
      <w:keepLines/>
    </w:pPr>
    <w:rPr>
      <w:b/>
    </w:rPr>
  </w:style>
  <w:style w:type="paragraph" w:styleId="Bibliography">
    <w:name w:val="Bibliography"/>
    <w:basedOn w:val="Normal"/>
    <w:next w:val="Normal"/>
    <w:uiPriority w:val="37"/>
    <w:semiHidden/>
    <w:unhideWhenUsed/>
    <w:rsid w:val="00496182"/>
  </w:style>
  <w:style w:type="paragraph" w:customStyle="1" w:styleId="HDRFooter">
    <w:name w:val="HDR Footer"/>
    <w:basedOn w:val="HDRHeader"/>
    <w:uiPriority w:val="19"/>
    <w:qFormat/>
    <w:rsid w:val="00496182"/>
    <w:rPr>
      <w:noProof w:val="0"/>
      <w:color w:val="1F497D" w:themeColor="text2"/>
    </w:rPr>
  </w:style>
  <w:style w:type="character" w:customStyle="1" w:styleId="Heading1Char">
    <w:name w:val="Heading 1 Char"/>
    <w:basedOn w:val="DefaultParagraphFont"/>
    <w:link w:val="Heading1"/>
    <w:uiPriority w:val="9"/>
    <w:rsid w:val="00496182"/>
    <w:rPr>
      <w:rFonts w:asciiTheme="majorHAnsi" w:eastAsiaTheme="majorEastAsia" w:hAnsiTheme="majorHAnsi" w:cstheme="majorBidi"/>
      <w:bCs/>
      <w:sz w:val="42"/>
      <w:szCs w:val="28"/>
    </w:rPr>
  </w:style>
  <w:style w:type="character" w:customStyle="1" w:styleId="Heading2Char">
    <w:name w:val="Heading 2 Char"/>
    <w:basedOn w:val="DefaultParagraphFont"/>
    <w:link w:val="Heading2"/>
    <w:uiPriority w:val="9"/>
    <w:rsid w:val="00496182"/>
    <w:rPr>
      <w:rFonts w:asciiTheme="majorHAnsi" w:eastAsiaTheme="majorEastAsia" w:hAnsiTheme="majorHAnsi" w:cstheme="majorBidi"/>
      <w:b/>
      <w:bCs/>
      <w:color w:val="948A54" w:themeColor="background2" w:themeShade="80"/>
      <w:sz w:val="30"/>
      <w:szCs w:val="26"/>
    </w:rPr>
  </w:style>
  <w:style w:type="character" w:customStyle="1" w:styleId="Heading3Char">
    <w:name w:val="Heading 3 Char"/>
    <w:basedOn w:val="DefaultParagraphFont"/>
    <w:link w:val="Heading3"/>
    <w:uiPriority w:val="9"/>
    <w:rsid w:val="00496182"/>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496182"/>
    <w:rPr>
      <w:rFonts w:asciiTheme="majorHAnsi" w:eastAsiaTheme="majorEastAsia" w:hAnsiTheme="majorHAnsi" w:cstheme="majorBidi"/>
      <w:b/>
      <w:bCs/>
      <w:iCs/>
      <w:caps/>
      <w:color w:val="948A54" w:themeColor="background2" w:themeShade="80"/>
      <w:sz w:val="18"/>
    </w:rPr>
  </w:style>
  <w:style w:type="character" w:customStyle="1" w:styleId="Heading5Char">
    <w:name w:val="Heading 5 Char"/>
    <w:basedOn w:val="DefaultParagraphFont"/>
    <w:link w:val="Heading5"/>
    <w:uiPriority w:val="9"/>
    <w:rsid w:val="00496182"/>
    <w:rPr>
      <w:rFonts w:asciiTheme="majorHAnsi" w:eastAsiaTheme="majorEastAsia" w:hAnsiTheme="majorHAnsi" w:cstheme="majorBidi"/>
      <w:b/>
      <w:sz w:val="18"/>
    </w:rPr>
  </w:style>
  <w:style w:type="character" w:customStyle="1" w:styleId="Heading6Char">
    <w:name w:val="Heading 6 Char"/>
    <w:basedOn w:val="DefaultParagraphFont"/>
    <w:link w:val="Heading6"/>
    <w:uiPriority w:val="9"/>
    <w:rsid w:val="00496182"/>
    <w:rPr>
      <w:rFonts w:asciiTheme="majorHAnsi" w:eastAsiaTheme="majorEastAsia" w:hAnsiTheme="majorHAnsi" w:cstheme="majorBidi"/>
      <w:i/>
      <w:iCs/>
      <w:color w:val="EEECE1" w:themeColor="background2"/>
      <w:sz w:val="18"/>
    </w:rPr>
  </w:style>
  <w:style w:type="character" w:customStyle="1" w:styleId="Heading9Char">
    <w:name w:val="Heading 9 Char"/>
    <w:basedOn w:val="DefaultParagraphFont"/>
    <w:link w:val="Heading9"/>
    <w:uiPriority w:val="9"/>
    <w:rsid w:val="00496182"/>
    <w:rPr>
      <w:b/>
      <w:i/>
      <w:color w:val="EEECE1" w:themeColor="background2"/>
      <w:sz w:val="17"/>
    </w:rPr>
  </w:style>
  <w:style w:type="paragraph" w:styleId="Caption">
    <w:name w:val="caption"/>
    <w:basedOn w:val="Normal"/>
    <w:next w:val="Normal"/>
    <w:uiPriority w:val="35"/>
    <w:semiHidden/>
    <w:unhideWhenUsed/>
    <w:qFormat/>
    <w:rsid w:val="00496182"/>
    <w:pPr>
      <w:spacing w:line="240" w:lineRule="auto"/>
    </w:pPr>
    <w:rPr>
      <w:b/>
      <w:bCs/>
      <w:color w:val="000000" w:themeColor="text1"/>
      <w:sz w:val="18"/>
      <w:szCs w:val="18"/>
    </w:rPr>
  </w:style>
  <w:style w:type="paragraph" w:styleId="NoSpacing">
    <w:name w:val="No Spacing"/>
    <w:link w:val="NoSpacingChar"/>
    <w:uiPriority w:val="1"/>
    <w:qFormat/>
    <w:rsid w:val="0049618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496182"/>
    <w:rPr>
      <w:rFonts w:eastAsiaTheme="minorEastAsia"/>
      <w:lang w:eastAsia="ja-JP"/>
    </w:rPr>
  </w:style>
  <w:style w:type="paragraph" w:styleId="TOCHeading">
    <w:name w:val="TOC Heading"/>
    <w:basedOn w:val="Heading1"/>
    <w:next w:val="Normal"/>
    <w:uiPriority w:val="39"/>
    <w:semiHidden/>
    <w:unhideWhenUsed/>
    <w:qFormat/>
    <w:rsid w:val="00496182"/>
    <w:pPr>
      <w:outlineLvl w:val="9"/>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2</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HDR, Inc.</Company>
  <LinksUpToDate>false</LinksUpToDate>
  <CharactersWithSpaces>5370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bstokes</dc:creator>
  <cp:lastModifiedBy>Stokes, Brandon</cp:lastModifiedBy>
  <cp:revision>22</cp:revision>
  <dcterms:created xsi:type="dcterms:W3CDTF">2014-09-25T13:48:00Z</dcterms:created>
  <dcterms:modified xsi:type="dcterms:W3CDTF">2014-10-02T20:10:00Z</dcterms:modified>
</cp:coreProperties>
</file>